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A60" w:rsidRPr="00ED3A60" w:rsidRDefault="00ED3A60" w:rsidP="00ED3A60">
      <w:pPr>
        <w:shd w:val="clear" w:color="auto" w:fill="FFFFFF"/>
        <w:spacing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9"/>
          <w:szCs w:val="39"/>
          <w:lang w:eastAsia="es-ES"/>
        </w:rPr>
      </w:pPr>
      <w:r w:rsidRPr="00ED3A60">
        <w:rPr>
          <w:rFonts w:ascii="Arial" w:eastAsia="Times New Roman" w:hAnsi="Arial" w:cs="Arial"/>
          <w:color w:val="000000"/>
          <w:kern w:val="36"/>
          <w:sz w:val="39"/>
          <w:szCs w:val="39"/>
          <w:lang w:eastAsia="es-ES"/>
        </w:rPr>
        <w:t>Examen: Photoshop Básico</w:t>
      </w:r>
    </w:p>
    <w:p w:rsidR="00ED3A60" w:rsidRPr="00ED3A60" w:rsidRDefault="00ED3A60" w:rsidP="00ED3A6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ED3A60">
        <w:rPr>
          <w:rFonts w:ascii="Arial" w:eastAsia="Times New Roman" w:hAnsi="Arial" w:cs="Arial"/>
          <w:vanish/>
          <w:sz w:val="16"/>
          <w:szCs w:val="16"/>
          <w:lang w:eastAsia="es-ES"/>
        </w:rPr>
        <w:t>Principio del formulario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1. Indica cuál de estas afirmaciones es la correcta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98" type="#_x0000_t75" style="width:20.5pt;height:18pt" o:ole="">
            <v:imagedata r:id="rId4" o:title=""/>
          </v:shape>
          <w:control r:id="rId5" w:name="DefaultOcxName" w:shapeid="_x0000_i1198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Photoshop, creado por Macromedia, es una herramienta de software diseñada para el tratamiento de imágenes.</w:t>
      </w:r>
      <w:r w:rsidRPr="00ED3A60">
        <w:rPr>
          <w:rFonts w:ascii="Times New Roman" w:eastAsia="Times New Roman" w:hAnsi="Times New Roman" w:cs="Times New Roman"/>
          <w:color w:val="424242"/>
          <w:sz w:val="23"/>
          <w:szCs w:val="23"/>
          <w:lang w:eastAsia="es-ES"/>
        </w:rPr>
        <w:t> 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97" type="#_x0000_t75" style="width:20.5pt;height:18pt" o:ole="">
            <v:imagedata r:id="rId4" o:title=""/>
          </v:shape>
          <w:control r:id="rId6" w:name="DefaultOcxName1" w:shapeid="_x0000_i1197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Photoshop, creado por Adobe, es una herramienta de software diseñada para el tratamiento de imágenes.</w:t>
      </w:r>
      <w:r w:rsidRPr="00ED3A60">
        <w:rPr>
          <w:rFonts w:ascii="Times New Roman" w:eastAsia="Times New Roman" w:hAnsi="Times New Roman" w:cs="Times New Roman"/>
          <w:color w:val="424242"/>
          <w:sz w:val="23"/>
          <w:szCs w:val="23"/>
          <w:lang w:eastAsia="es-ES"/>
        </w:rPr>
        <w:t> 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96" type="#_x0000_t75" style="width:20.5pt;height:18pt" o:ole="">
            <v:imagedata r:id="rId4" o:title=""/>
          </v:shape>
          <w:control r:id="rId7" w:name="DefaultOcxName2" w:shapeid="_x0000_i1196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Photoshop, creado por Adobe, es una herramienta de software diseñada para crear ilustraciones.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95" type="#_x0000_t75" style="width:20.5pt;height:18pt" o:ole="">
            <v:imagedata r:id="rId4" o:title=""/>
          </v:shape>
          <w:control r:id="rId8" w:name="DefaultOcxName3" w:shapeid="_x0000_i1195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Photoshop, creado por Macromedia, es una herramienta de software diseñada para crear ilustraciones.</w:t>
      </w:r>
      <w:r w:rsidRPr="00ED3A60">
        <w:rPr>
          <w:rFonts w:ascii="Times New Roman" w:eastAsia="Times New Roman" w:hAnsi="Times New Roman" w:cs="Times New Roman"/>
          <w:color w:val="424242"/>
          <w:sz w:val="23"/>
          <w:szCs w:val="23"/>
          <w:lang w:eastAsia="es-ES"/>
        </w:rPr>
        <w:t> 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2. Si guardamos una imagen en formato JPG más tarde podremos volver a utilizar las capas. 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94" type="#_x0000_t75" style="width:20.5pt;height:18pt" o:ole="">
            <v:imagedata r:id="rId4" o:title=""/>
          </v:shape>
          <w:control r:id="rId9" w:name="DefaultOcxName4" w:shapeid="_x0000_i1194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Verdadero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93" type="#_x0000_t75" style="width:20.5pt;height:18pt" o:ole="">
            <v:imagedata r:id="rId4" o:title=""/>
          </v:shape>
          <w:control r:id="rId10" w:name="DefaultOcxName5" w:shapeid="_x0000_i1193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Falso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3. Si tenemos una imagen a medio acabar y queremos guardarla para abrirla más tarde y seguir trabajando con ella, ¿qué formato deberemos utilizar? 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92" type="#_x0000_t75" style="width:20.5pt;height:18pt" o:ole="">
            <v:imagedata r:id="rId4" o:title=""/>
          </v:shape>
          <w:control r:id="rId11" w:name="DefaultOcxName6" w:shapeid="_x0000_i1192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JPG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91" type="#_x0000_t75" style="width:20.5pt;height:18pt" o:ole="">
            <v:imagedata r:id="rId4" o:title=""/>
          </v:shape>
          <w:control r:id="rId12" w:name="DefaultOcxName7" w:shapeid="_x0000_i1191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PSD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90" type="#_x0000_t75" style="width:20.5pt;height:18pt" o:ole="">
            <v:imagedata r:id="rId4" o:title=""/>
          </v:shape>
          <w:control r:id="rId13" w:name="DefaultOcxName8" w:shapeid="_x0000_i1190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GIF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4. Indica cuál de estas afirmaciones es correcta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89" type="#_x0000_t75" style="width:20.5pt;height:18pt" o:ole="">
            <v:imagedata r:id="rId4" o:title=""/>
          </v:shape>
          <w:control r:id="rId14" w:name="DefaultOcxName9" w:shapeid="_x0000_i1189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Para guardar imágenes acabadas hay que utilizar el formato GIF o PSD.</w:t>
      </w:r>
      <w:r w:rsidRPr="00ED3A60">
        <w:rPr>
          <w:rFonts w:ascii="Times New Roman" w:eastAsia="Times New Roman" w:hAnsi="Times New Roman" w:cs="Times New Roman"/>
          <w:color w:val="424242"/>
          <w:sz w:val="23"/>
          <w:szCs w:val="23"/>
          <w:lang w:eastAsia="es-ES"/>
        </w:rPr>
        <w:t> 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88" type="#_x0000_t75" style="width:20.5pt;height:18pt" o:ole="">
            <v:imagedata r:id="rId4" o:title=""/>
          </v:shape>
          <w:control r:id="rId15" w:name="DefaultOcxName10" w:shapeid="_x0000_i1188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Para guardar imágenes acabadas hay que utilizar el formato JPG o PSD.</w:t>
      </w:r>
      <w:r w:rsidRPr="00ED3A60">
        <w:rPr>
          <w:rFonts w:ascii="Times New Roman" w:eastAsia="Times New Roman" w:hAnsi="Times New Roman" w:cs="Times New Roman"/>
          <w:color w:val="424242"/>
          <w:sz w:val="23"/>
          <w:szCs w:val="23"/>
          <w:lang w:eastAsia="es-ES"/>
        </w:rPr>
        <w:t> 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87" type="#_x0000_t75" style="width:20.5pt;height:18pt" o:ole="">
            <v:imagedata r:id="rId4" o:title=""/>
          </v:shape>
          <w:control r:id="rId16" w:name="DefaultOcxName11" w:shapeid="_x0000_i1187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Para guardar imágenes acabadas hay que utilizar el formato JPG o GIF.</w:t>
      </w:r>
      <w:r w:rsidRPr="00ED3A60">
        <w:rPr>
          <w:rFonts w:ascii="Times New Roman" w:eastAsia="Times New Roman" w:hAnsi="Times New Roman" w:cs="Times New Roman"/>
          <w:color w:val="424242"/>
          <w:sz w:val="23"/>
          <w:szCs w:val="23"/>
          <w:lang w:eastAsia="es-ES"/>
        </w:rPr>
        <w:t> 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86" type="#_x0000_t75" style="width:20.5pt;height:18pt" o:ole="">
            <v:imagedata r:id="rId4" o:title=""/>
          </v:shape>
          <w:control r:id="rId17" w:name="DefaultOcxName12" w:shapeid="_x0000_i1186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Ninguna de las anteriores.</w:t>
      </w:r>
      <w:r w:rsidRPr="00ED3A60">
        <w:rPr>
          <w:rFonts w:ascii="Times New Roman" w:eastAsia="Times New Roman" w:hAnsi="Times New Roman" w:cs="Times New Roman"/>
          <w:color w:val="424242"/>
          <w:sz w:val="23"/>
          <w:szCs w:val="23"/>
          <w:lang w:eastAsia="es-ES"/>
        </w:rPr>
        <w:t> 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5. El formato de imagen JPG sólo permite 256 colores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85" type="#_x0000_t75" style="width:20.5pt;height:18pt" o:ole="">
            <v:imagedata r:id="rId4" o:title=""/>
          </v:shape>
          <w:control r:id="rId18" w:name="DefaultOcxName13" w:shapeid="_x0000_i1185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Verdadero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84" type="#_x0000_t75" style="width:20.5pt;height:18pt" o:ole="">
            <v:imagedata r:id="rId4" o:title=""/>
          </v:shape>
          <w:control r:id="rId19" w:name="DefaultOcxName14" w:shapeid="_x0000_i1184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Falso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6. Puedes crear transparencias usando el formato de imagen GIF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83" type="#_x0000_t75" style="width:20.5pt;height:18pt" o:ole="">
            <v:imagedata r:id="rId4" o:title=""/>
          </v:shape>
          <w:control r:id="rId20" w:name="DefaultOcxName15" w:shapeid="_x0000_i1183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Verdadero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82" type="#_x0000_t75" style="width:20.5pt;height:18pt" o:ole="">
            <v:imagedata r:id="rId4" o:title=""/>
          </v:shape>
          <w:control r:id="rId21" w:name="DefaultOcxName16" w:shapeid="_x0000_i1182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Falso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7. ¿Qué archivo de imagen es más pesado para guardar una fotografía? 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81" type="#_x0000_t75" style="width:20.5pt;height:18pt" o:ole="">
            <v:imagedata r:id="rId4" o:title=""/>
          </v:shape>
          <w:control r:id="rId22" w:name="DefaultOcxName17" w:shapeid="_x0000_i1181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GIF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80" type="#_x0000_t75" style="width:20.5pt;height:18pt" o:ole="">
            <v:imagedata r:id="rId4" o:title=""/>
          </v:shape>
          <w:control r:id="rId23" w:name="DefaultOcxName18" w:shapeid="_x0000_i1180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JPG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lastRenderedPageBreak/>
        <w:t>8. De la resolución depende la calidad de la imagen, pero puedes decir cuál de estas afirmaciones es correcta: 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79" type="#_x0000_t75" style="width:20.5pt;height:18pt" o:ole="">
            <v:imagedata r:id="rId4" o:title=""/>
          </v:shape>
          <w:control r:id="rId24" w:name="DefaultOcxName19" w:shapeid="_x0000_i1179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Una resolución alta implica un mayor número de píxeles.</w:t>
      </w:r>
      <w:r w:rsidRPr="00ED3A60">
        <w:rPr>
          <w:rFonts w:ascii="Times New Roman" w:eastAsia="Times New Roman" w:hAnsi="Times New Roman" w:cs="Times New Roman"/>
          <w:color w:val="424242"/>
          <w:sz w:val="23"/>
          <w:szCs w:val="23"/>
          <w:lang w:eastAsia="es-ES"/>
        </w:rPr>
        <w:t> 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78" type="#_x0000_t75" style="width:20.5pt;height:18pt" o:ole="">
            <v:imagedata r:id="rId4" o:title=""/>
          </v:shape>
          <w:control r:id="rId25" w:name="DefaultOcxName20" w:shapeid="_x0000_i1178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Una resolución baja implica un menos número de píxeles.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9. ¿Qué resolución es más aconsejable para la impresión de imágenes?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77" type="#_x0000_t75" style="width:20.5pt;height:18pt" o:ole="">
            <v:imagedata r:id="rId4" o:title=""/>
          </v:shape>
          <w:control r:id="rId26" w:name="DefaultOcxName21" w:shapeid="_x0000_i1177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72ppp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76" type="#_x0000_t75" style="width:20.5pt;height:18pt" o:ole="">
            <v:imagedata r:id="rId4" o:title=""/>
          </v:shape>
          <w:control r:id="rId27" w:name="DefaultOcxName22" w:shapeid="_x0000_i1176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280ppp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75" type="#_x0000_t75" style="width:20.5pt;height:18pt" o:ole="">
            <v:imagedata r:id="rId4" o:title=""/>
          </v:shape>
          <w:control r:id="rId28" w:name="DefaultOcxName23" w:shapeid="_x0000_i1175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800ppp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10. El fondo transparente en Photoshop se muestra como: 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74" type="#_x0000_t75" style="width:20.5pt;height:18pt" o:ole="">
            <v:imagedata r:id="rId4" o:title=""/>
          </v:shape>
          <w:control r:id="rId29" w:name="DefaultOcxName24" w:shapeid="_x0000_i1174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Un entramado de cuadros negros y blancos.</w:t>
      </w:r>
      <w:r w:rsidRPr="00ED3A60">
        <w:rPr>
          <w:rFonts w:ascii="Times New Roman" w:eastAsia="Times New Roman" w:hAnsi="Times New Roman" w:cs="Times New Roman"/>
          <w:color w:val="424242"/>
          <w:sz w:val="23"/>
          <w:szCs w:val="23"/>
          <w:lang w:eastAsia="es-ES"/>
        </w:rPr>
        <w:t> 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73" type="#_x0000_t75" style="width:20.5pt;height:18pt" o:ole="">
            <v:imagedata r:id="rId4" o:title=""/>
          </v:shape>
          <w:control r:id="rId30" w:name="DefaultOcxName25" w:shapeid="_x0000_i1173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Un entramado de cuadros grises y blancos.</w:t>
      </w:r>
      <w:r w:rsidRPr="00ED3A60">
        <w:rPr>
          <w:rFonts w:ascii="Times New Roman" w:eastAsia="Times New Roman" w:hAnsi="Times New Roman" w:cs="Times New Roman"/>
          <w:color w:val="424242"/>
          <w:sz w:val="23"/>
          <w:szCs w:val="23"/>
          <w:lang w:eastAsia="es-ES"/>
        </w:rPr>
        <w:t> 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72" type="#_x0000_t75" style="width:20.5pt;height:18pt" o:ole="">
            <v:imagedata r:id="rId4" o:title=""/>
          </v:shape>
          <w:control r:id="rId31" w:name="DefaultOcxName26" w:shapeid="_x0000_i1172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Un fondo blanco.</w:t>
      </w:r>
      <w:r w:rsidRPr="00ED3A60">
        <w:rPr>
          <w:rFonts w:ascii="Times New Roman" w:eastAsia="Times New Roman" w:hAnsi="Times New Roman" w:cs="Times New Roman"/>
          <w:color w:val="424242"/>
          <w:sz w:val="23"/>
          <w:szCs w:val="23"/>
          <w:lang w:eastAsia="es-ES"/>
        </w:rPr>
        <w:t> 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71" type="#_x0000_t75" style="width:20.5pt;height:18pt" o:ole="">
            <v:imagedata r:id="rId4" o:title=""/>
          </v:shape>
          <w:control r:id="rId32" w:name="DefaultOcxName27" w:shapeid="_x0000_i1171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No se muestra.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11. En el Panel de Herramientas encontramos todas las herramientas existentes agrupadas. Para distinguir estas agrupaciones se les añade al icono: 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70" type="#_x0000_t75" style="width:20.5pt;height:18pt" o:ole="">
            <v:imagedata r:id="rId4" o:title=""/>
          </v:shape>
          <w:control r:id="rId33" w:name="DefaultOcxName28" w:shapeid="_x0000_i1170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Un cuadrado negro a la izquierda.</w:t>
      </w:r>
      <w:r w:rsidRPr="00ED3A60">
        <w:rPr>
          <w:rFonts w:ascii="Times New Roman" w:eastAsia="Times New Roman" w:hAnsi="Times New Roman" w:cs="Times New Roman"/>
          <w:color w:val="424242"/>
          <w:sz w:val="23"/>
          <w:szCs w:val="23"/>
          <w:lang w:eastAsia="es-ES"/>
        </w:rPr>
        <w:t> 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69" type="#_x0000_t75" style="width:20.5pt;height:18pt" o:ole="">
            <v:imagedata r:id="rId4" o:title=""/>
          </v:shape>
          <w:control r:id="rId34" w:name="DefaultOcxName29" w:shapeid="_x0000_i1169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Un triángulo negro en la esquina inferior derecha.</w:t>
      </w:r>
      <w:r w:rsidRPr="00ED3A60">
        <w:rPr>
          <w:rFonts w:ascii="Times New Roman" w:eastAsia="Times New Roman" w:hAnsi="Times New Roman" w:cs="Times New Roman"/>
          <w:color w:val="424242"/>
          <w:sz w:val="23"/>
          <w:szCs w:val="23"/>
          <w:lang w:eastAsia="es-ES"/>
        </w:rPr>
        <w:t> 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68" type="#_x0000_t75" style="width:20.5pt;height:18pt" o:ole="">
            <v:imagedata r:id="rId4" o:title=""/>
          </v:shape>
          <w:control r:id="rId35" w:name="DefaultOcxName30" w:shapeid="_x0000_i1168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Un borde negro.</w:t>
      </w:r>
      <w:r w:rsidRPr="00ED3A60">
        <w:rPr>
          <w:rFonts w:ascii="Times New Roman" w:eastAsia="Times New Roman" w:hAnsi="Times New Roman" w:cs="Times New Roman"/>
          <w:color w:val="424242"/>
          <w:sz w:val="23"/>
          <w:szCs w:val="23"/>
          <w:lang w:eastAsia="es-ES"/>
        </w:rPr>
        <w:t> 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67" type="#_x0000_t75" style="width:20.5pt;height:18pt" o:ole="">
            <v:imagedata r:id="rId4" o:title=""/>
          </v:shape>
          <w:control r:id="rId36" w:name="DefaultOcxName31" w:shapeid="_x0000_i1167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Un borde resaltado.</w:t>
      </w:r>
      <w:r w:rsidRPr="00ED3A60">
        <w:rPr>
          <w:rFonts w:ascii="Times New Roman" w:eastAsia="Times New Roman" w:hAnsi="Times New Roman" w:cs="Times New Roman"/>
          <w:color w:val="424242"/>
          <w:sz w:val="23"/>
          <w:szCs w:val="23"/>
          <w:lang w:eastAsia="es-ES"/>
        </w:rPr>
        <w:t> 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12. Todos los colores tienen un componente de Rojo, otro de Verde y otro de Amarillo.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66" type="#_x0000_t75" style="width:20.5pt;height:18pt" o:ole="">
            <v:imagedata r:id="rId4" o:title=""/>
          </v:shape>
          <w:control r:id="rId37" w:name="DefaultOcxName32" w:shapeid="_x0000_i1166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Verdadero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65" type="#_x0000_t75" style="width:20.5pt;height:18pt" o:ole="">
            <v:imagedata r:id="rId4" o:title=""/>
          </v:shape>
          <w:control r:id="rId38" w:name="DefaultOcxName33" w:shapeid="_x0000_i1165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Falso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13. ¿Cuál es la diferencia entre los comandos Paso Atrás y Deshacer?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64" type="#_x0000_t75" style="width:20.5pt;height:18pt" o:ole="">
            <v:imagedata r:id="rId4" o:title=""/>
          </v:shape>
          <w:control r:id="rId39" w:name="DefaultOcxName34" w:shapeid="_x0000_i1164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Con el comando Deshacer sólo puedes deshacer la última acción, mientras que con el Paso Atrás puedes deshacer una a una todas la acciones realizadas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63" type="#_x0000_t75" style="width:20.5pt;height:18pt" o:ole="">
            <v:imagedata r:id="rId4" o:title=""/>
          </v:shape>
          <w:control r:id="rId40" w:name="DefaultOcxName35" w:shapeid="_x0000_i1163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Con el comando Paso Atrás sólo puedes deshacer la última acción, mientras que con Deshacer puedes deshacer una a una todas la acciones realizadas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14. ¿Qué diferencia es la más importante entre la herramienta Lápiz y Pincel?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62" type="#_x0000_t75" style="width:20.5pt;height:18pt" o:ole="">
            <v:imagedata r:id="rId4" o:title=""/>
          </v:shape>
          <w:control r:id="rId41" w:name="DefaultOcxName36" w:shapeid="_x0000_i1162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El Pincel crea trazos curvos, mientras que el Lápiz crea trazos rectos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61" type="#_x0000_t75" style="width:20.5pt;height:18pt" o:ole="">
            <v:imagedata r:id="rId4" o:title=""/>
          </v:shape>
          <w:control r:id="rId42" w:name="DefaultOcxName37" w:shapeid="_x0000_i1161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El Lápiz se puede borrar, el Pincel no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60" type="#_x0000_t75" style="width:20.5pt;height:18pt" o:ole="">
            <v:imagedata r:id="rId4" o:title=""/>
          </v:shape>
          <w:control r:id="rId43" w:name="DefaultOcxName38" w:shapeid="_x0000_i1160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El Pincel crea trazos más suaves que el Lápiz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15. Podemos utilizar combinaciones de teclado para darle mayor versatilidad a las herramientas. Por ejemplo para crear trazos rectilíneos pulsaremos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lastRenderedPageBreak/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59" type="#_x0000_t75" style="width:20.5pt;height:18pt" o:ole="">
            <v:imagedata r:id="rId4" o:title=""/>
          </v:shape>
          <w:control r:id="rId44" w:name="DefaultOcxName39" w:shapeid="_x0000_i1159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La tecla Alt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58" type="#_x0000_t75" style="width:20.5pt;height:18pt" o:ole="">
            <v:imagedata r:id="rId4" o:title=""/>
          </v:shape>
          <w:control r:id="rId45" w:name="DefaultOcxName40" w:shapeid="_x0000_i1158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La tecla Ctrl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57" type="#_x0000_t75" style="width:20.5pt;height:18pt" o:ole="">
            <v:imagedata r:id="rId4" o:title=""/>
          </v:shape>
          <w:control r:id="rId46" w:name="DefaultOcxName41" w:shapeid="_x0000_i1157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La tecla Shift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16. El Tampón de Clonar sirve para realizar una copia de un área seleccionada con anterioridad.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56" type="#_x0000_t75" style="width:20.5pt;height:18pt" o:ole="">
            <v:imagedata r:id="rId4" o:title=""/>
          </v:shape>
          <w:control r:id="rId47" w:name="DefaultOcxName42" w:shapeid="_x0000_i1156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Verdadero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55" type="#_x0000_t75" style="width:20.5pt;height:18pt" o:ole="">
            <v:imagedata r:id="rId4" o:title=""/>
          </v:shape>
          <w:control r:id="rId48" w:name="DefaultOcxName43" w:shapeid="_x0000_i1155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Falso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17. Para seleccionar el área a clonar deberemos pulsar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54" type="#_x0000_t75" style="width:20.5pt;height:18pt" o:ole="">
            <v:imagedata r:id="rId4" o:title=""/>
          </v:shape>
          <w:control r:id="rId49" w:name="DefaultOcxName44" w:shapeid="_x0000_i1154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La tecla Shift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53" type="#_x0000_t75" style="width:20.5pt;height:18pt" o:ole="">
            <v:imagedata r:id="rId4" o:title=""/>
          </v:shape>
          <w:control r:id="rId50" w:name="DefaultOcxName45" w:shapeid="_x0000_i1153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La tecla Alt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52" type="#_x0000_t75" style="width:20.5pt;height:18pt" o:ole="">
            <v:imagedata r:id="rId4" o:title=""/>
          </v:shape>
          <w:control r:id="rId51" w:name="DefaultOcxName46" w:shapeid="_x0000_i1152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La tecla Ctrl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18. ¿Por qué icono se ve indicada la capa activa? 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51" type="#_x0000_t75" style="width:20.5pt;height:18pt" o:ole="">
            <v:imagedata r:id="rId4" o:title=""/>
          </v:shape>
          <w:control r:id="rId52" w:name="DefaultOcxName47" w:shapeid="_x0000_i1151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Un ojo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50" type="#_x0000_t75" style="width:20.5pt;height:18pt" o:ole="">
            <v:imagedata r:id="rId4" o:title=""/>
          </v:shape>
          <w:control r:id="rId53" w:name="DefaultOcxName48" w:shapeid="_x0000_i1150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Ninguno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19. Si tenemos dos capas, ¿cuál será la que se verá y por tanto tapará a la otra? 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49" type="#_x0000_t75" style="width:20.5pt;height:18pt" o:ole="">
            <v:imagedata r:id="rId4" o:title=""/>
          </v:shape>
          <w:control r:id="rId54" w:name="DefaultOcxName49" w:shapeid="_x0000_i1149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La superior o dispuesta más arriba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48" type="#_x0000_t75" style="width:20.5pt;height:18pt" o:ole="">
            <v:imagedata r:id="rId4" o:title=""/>
          </v:shape>
          <w:control r:id="rId55" w:name="DefaultOcxName50" w:shapeid="_x0000_i1148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La inferior o dispuesta más abajo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20. ¿Se puede modificar una capa invisible? 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47" type="#_x0000_t75" style="width:20.5pt;height:18pt" o:ole="">
            <v:imagedata r:id="rId4" o:title=""/>
          </v:shape>
          <w:control r:id="rId56" w:name="DefaultOcxName51" w:shapeid="_x0000_i1147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Si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46" type="#_x0000_t75" style="width:20.5pt;height:18pt" o:ole="">
            <v:imagedata r:id="rId4" o:title=""/>
          </v:shape>
          <w:control r:id="rId57" w:name="DefaultOcxName52" w:shapeid="_x0000_i1146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No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21. Para alinear dos capas es preciso que: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45" type="#_x0000_t75" style="width:20.5pt;height:18pt" o:ole="">
            <v:imagedata r:id="rId4" o:title=""/>
          </v:shape>
          <w:control r:id="rId58" w:name="DefaultOcxName53" w:shapeid="_x0000_i1145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Estén visibles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44" type="#_x0000_t75" style="width:20.5pt;height:18pt" o:ole="">
            <v:imagedata r:id="rId4" o:title=""/>
          </v:shape>
          <w:control r:id="rId59" w:name="DefaultOcxName54" w:shapeid="_x0000_i1144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Estén seleccionadas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43" type="#_x0000_t75" style="width:20.5pt;height:18pt" o:ole="">
            <v:imagedata r:id="rId4" o:title=""/>
          </v:shape>
          <w:control r:id="rId60" w:name="DefaultOcxName55" w:shapeid="_x0000_i1143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Estén enlazadas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b/>
          <w:bCs/>
          <w:color w:val="424242"/>
          <w:sz w:val="23"/>
          <w:szCs w:val="23"/>
          <w:lang w:eastAsia="es-ES"/>
        </w:rPr>
        <w:t>22. ¿Es posible crear transparencias sobre un fondo sin haberlo convertido antes en capa? </w:t>
      </w:r>
    </w:p>
    <w:p w:rsidR="00ED3A60" w:rsidRPr="00ED3A60" w:rsidRDefault="00ED3A60" w:rsidP="00ED3A6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24242"/>
          <w:sz w:val="23"/>
          <w:szCs w:val="23"/>
          <w:lang w:eastAsia="es-ES"/>
        </w:rPr>
      </w:pP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42" type="#_x0000_t75" style="width:20.5pt;height:18pt" o:ole="">
            <v:imagedata r:id="rId4" o:title=""/>
          </v:shape>
          <w:control r:id="rId61" w:name="DefaultOcxName56" w:shapeid="_x0000_i1142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Si</w: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br/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object w:dxaOrig="1440" w:dyaOrig="1440">
          <v:shape id="_x0000_i1141" type="#_x0000_t75" style="width:20.5pt;height:18pt" o:ole="">
            <v:imagedata r:id="rId4" o:title=""/>
          </v:shape>
          <w:control r:id="rId62" w:name="DefaultOcxName57" w:shapeid="_x0000_i1141"/>
        </w:object>
      </w:r>
      <w:r w:rsidRPr="00ED3A60">
        <w:rPr>
          <w:rFonts w:ascii="Arial" w:eastAsia="Times New Roman" w:hAnsi="Arial" w:cs="Arial"/>
          <w:color w:val="424242"/>
          <w:sz w:val="23"/>
          <w:szCs w:val="23"/>
          <w:lang w:eastAsia="es-ES"/>
        </w:rPr>
        <w:t>No</w:t>
      </w:r>
    </w:p>
    <w:p w:rsidR="00ED3A60" w:rsidRPr="00ED3A60" w:rsidRDefault="00ED3A60" w:rsidP="00ED3A60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ED3A60">
        <w:rPr>
          <w:rFonts w:ascii="Arial" w:eastAsia="Times New Roman" w:hAnsi="Arial" w:cs="Arial"/>
          <w:vanish/>
          <w:sz w:val="16"/>
          <w:szCs w:val="16"/>
          <w:lang w:eastAsia="es-ES"/>
        </w:rPr>
        <w:t>Final del formulario</w:t>
      </w:r>
    </w:p>
    <w:p w:rsidR="00B6239D" w:rsidRDefault="00B6239D">
      <w:bookmarkStart w:id="0" w:name="_GoBack"/>
      <w:bookmarkEnd w:id="0"/>
    </w:p>
    <w:sectPr w:rsidR="00B623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A60"/>
    <w:rsid w:val="003B0F82"/>
    <w:rsid w:val="00A469C3"/>
    <w:rsid w:val="00B6239D"/>
    <w:rsid w:val="00ED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4C30E-9975-4C6F-A8F4-FB911DB2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ED3A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D3A60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ED3A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ED3A60"/>
    <w:rPr>
      <w:rFonts w:ascii="Arial" w:eastAsia="Times New Roman" w:hAnsi="Arial" w:cs="Arial"/>
      <w:vanish/>
      <w:sz w:val="16"/>
      <w:szCs w:val="16"/>
      <w:lang w:eastAsia="es-ES"/>
    </w:rPr>
  </w:style>
  <w:style w:type="character" w:styleId="Textoennegrita">
    <w:name w:val="Strong"/>
    <w:basedOn w:val="Fuentedeprrafopredeter"/>
    <w:uiPriority w:val="22"/>
    <w:qFormat/>
    <w:rsid w:val="00ED3A60"/>
    <w:rPr>
      <w:b/>
      <w:bCs/>
    </w:rPr>
  </w:style>
  <w:style w:type="character" w:customStyle="1" w:styleId="apple-converted-space">
    <w:name w:val="apple-converted-space"/>
    <w:basedOn w:val="Fuentedeprrafopredeter"/>
    <w:rsid w:val="00ED3A60"/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ED3A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ED3A60"/>
    <w:rPr>
      <w:rFonts w:ascii="Arial" w:eastAsia="Times New Roman" w:hAnsi="Arial" w:cs="Arial"/>
      <w:vanish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3925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63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96295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6627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39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8876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8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061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91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37529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0547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30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9266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6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955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35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99675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41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358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2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2790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52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2503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39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7425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93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6981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58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490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61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9055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35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54322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48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8026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0277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94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7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66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194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0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4928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26" Type="http://schemas.openxmlformats.org/officeDocument/2006/relationships/control" Target="activeX/activeX22.xml"/><Relationship Id="rId39" Type="http://schemas.openxmlformats.org/officeDocument/2006/relationships/control" Target="activeX/activeX35.xml"/><Relationship Id="rId21" Type="http://schemas.openxmlformats.org/officeDocument/2006/relationships/control" Target="activeX/activeX17.xml"/><Relationship Id="rId34" Type="http://schemas.openxmlformats.org/officeDocument/2006/relationships/control" Target="activeX/activeX30.xml"/><Relationship Id="rId42" Type="http://schemas.openxmlformats.org/officeDocument/2006/relationships/control" Target="activeX/activeX38.xml"/><Relationship Id="rId47" Type="http://schemas.openxmlformats.org/officeDocument/2006/relationships/control" Target="activeX/activeX43.xml"/><Relationship Id="rId50" Type="http://schemas.openxmlformats.org/officeDocument/2006/relationships/control" Target="activeX/activeX46.xml"/><Relationship Id="rId55" Type="http://schemas.openxmlformats.org/officeDocument/2006/relationships/control" Target="activeX/activeX51.xml"/><Relationship Id="rId63" Type="http://schemas.openxmlformats.org/officeDocument/2006/relationships/fontTable" Target="fontTable.xml"/><Relationship Id="rId7" Type="http://schemas.openxmlformats.org/officeDocument/2006/relationships/control" Target="activeX/activeX3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9" Type="http://schemas.openxmlformats.org/officeDocument/2006/relationships/control" Target="activeX/activeX25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32" Type="http://schemas.openxmlformats.org/officeDocument/2006/relationships/control" Target="activeX/activeX28.xml"/><Relationship Id="rId37" Type="http://schemas.openxmlformats.org/officeDocument/2006/relationships/control" Target="activeX/activeX33.xml"/><Relationship Id="rId40" Type="http://schemas.openxmlformats.org/officeDocument/2006/relationships/control" Target="activeX/activeX36.xml"/><Relationship Id="rId45" Type="http://schemas.openxmlformats.org/officeDocument/2006/relationships/control" Target="activeX/activeX41.xml"/><Relationship Id="rId53" Type="http://schemas.openxmlformats.org/officeDocument/2006/relationships/control" Target="activeX/activeX49.xml"/><Relationship Id="rId58" Type="http://schemas.openxmlformats.org/officeDocument/2006/relationships/control" Target="activeX/activeX54.xml"/><Relationship Id="rId5" Type="http://schemas.openxmlformats.org/officeDocument/2006/relationships/control" Target="activeX/activeX1.xml"/><Relationship Id="rId61" Type="http://schemas.openxmlformats.org/officeDocument/2006/relationships/control" Target="activeX/activeX57.xml"/><Relationship Id="rId19" Type="http://schemas.openxmlformats.org/officeDocument/2006/relationships/control" Target="activeX/activeX1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Relationship Id="rId30" Type="http://schemas.openxmlformats.org/officeDocument/2006/relationships/control" Target="activeX/activeX26.xml"/><Relationship Id="rId35" Type="http://schemas.openxmlformats.org/officeDocument/2006/relationships/control" Target="activeX/activeX31.xml"/><Relationship Id="rId43" Type="http://schemas.openxmlformats.org/officeDocument/2006/relationships/control" Target="activeX/activeX39.xml"/><Relationship Id="rId48" Type="http://schemas.openxmlformats.org/officeDocument/2006/relationships/control" Target="activeX/activeX44.xml"/><Relationship Id="rId56" Type="http://schemas.openxmlformats.org/officeDocument/2006/relationships/control" Target="activeX/activeX52.xml"/><Relationship Id="rId64" Type="http://schemas.openxmlformats.org/officeDocument/2006/relationships/theme" Target="theme/theme1.xml"/><Relationship Id="rId8" Type="http://schemas.openxmlformats.org/officeDocument/2006/relationships/control" Target="activeX/activeX4.xml"/><Relationship Id="rId51" Type="http://schemas.openxmlformats.org/officeDocument/2006/relationships/control" Target="activeX/activeX47.xml"/><Relationship Id="rId3" Type="http://schemas.openxmlformats.org/officeDocument/2006/relationships/webSettings" Target="webSettings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33" Type="http://schemas.openxmlformats.org/officeDocument/2006/relationships/control" Target="activeX/activeX29.xml"/><Relationship Id="rId38" Type="http://schemas.openxmlformats.org/officeDocument/2006/relationships/control" Target="activeX/activeX34.xml"/><Relationship Id="rId46" Type="http://schemas.openxmlformats.org/officeDocument/2006/relationships/control" Target="activeX/activeX42.xml"/><Relationship Id="rId59" Type="http://schemas.openxmlformats.org/officeDocument/2006/relationships/control" Target="activeX/activeX55.xml"/><Relationship Id="rId20" Type="http://schemas.openxmlformats.org/officeDocument/2006/relationships/control" Target="activeX/activeX16.xml"/><Relationship Id="rId41" Type="http://schemas.openxmlformats.org/officeDocument/2006/relationships/control" Target="activeX/activeX37.xml"/><Relationship Id="rId54" Type="http://schemas.openxmlformats.org/officeDocument/2006/relationships/control" Target="activeX/activeX50.xml"/><Relationship Id="rId62" Type="http://schemas.openxmlformats.org/officeDocument/2006/relationships/control" Target="activeX/activeX58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4.xml"/><Relationship Id="rId36" Type="http://schemas.openxmlformats.org/officeDocument/2006/relationships/control" Target="activeX/activeX32.xml"/><Relationship Id="rId49" Type="http://schemas.openxmlformats.org/officeDocument/2006/relationships/control" Target="activeX/activeX45.xml"/><Relationship Id="rId57" Type="http://schemas.openxmlformats.org/officeDocument/2006/relationships/control" Target="activeX/activeX53.xml"/><Relationship Id="rId10" Type="http://schemas.openxmlformats.org/officeDocument/2006/relationships/control" Target="activeX/activeX6.xml"/><Relationship Id="rId31" Type="http://schemas.openxmlformats.org/officeDocument/2006/relationships/control" Target="activeX/activeX27.xml"/><Relationship Id="rId44" Type="http://schemas.openxmlformats.org/officeDocument/2006/relationships/control" Target="activeX/activeX40.xml"/><Relationship Id="rId52" Type="http://schemas.openxmlformats.org/officeDocument/2006/relationships/control" Target="activeX/activeX48.xml"/><Relationship Id="rId60" Type="http://schemas.openxmlformats.org/officeDocument/2006/relationships/control" Target="activeX/activeX56.xml"/><Relationship Id="rId4" Type="http://schemas.openxmlformats.org/officeDocument/2006/relationships/image" Target="media/image1.wmf"/><Relationship Id="rId9" Type="http://schemas.openxmlformats.org/officeDocument/2006/relationships/control" Target="activeX/activeX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893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L.I ROUS MERY Rangel Vargas</dc:creator>
  <cp:keywords/>
  <dc:description/>
  <cp:lastModifiedBy>L.I ROUS MERY Rangel Vargas</cp:lastModifiedBy>
  <cp:revision>1</cp:revision>
  <dcterms:created xsi:type="dcterms:W3CDTF">2016-05-02T18:58:00Z</dcterms:created>
  <dcterms:modified xsi:type="dcterms:W3CDTF">2016-05-02T18:59:00Z</dcterms:modified>
</cp:coreProperties>
</file>